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A1B" w:rsidRPr="00E62A1B" w:rsidRDefault="00E62A1B" w:rsidP="00E62A1B">
      <w:pPr>
        <w:spacing w:before="150" w:after="150"/>
        <w:outlineLvl w:val="0"/>
        <w:rPr>
          <w:rFonts w:ascii="Arial" w:eastAsia="Times New Roman" w:hAnsi="Arial" w:cs="Arial"/>
          <w:b/>
          <w:bCs/>
          <w:color w:val="464646"/>
          <w:kern w:val="36"/>
          <w:sz w:val="30"/>
          <w:szCs w:val="30"/>
        </w:rPr>
      </w:pPr>
      <w:r w:rsidRPr="00E62A1B">
        <w:rPr>
          <w:rFonts w:ascii="Arial" w:eastAsia="Times New Roman" w:hAnsi="Arial" w:cs="Arial"/>
          <w:b/>
          <w:bCs/>
          <w:color w:val="464646"/>
          <w:kern w:val="36"/>
          <w:sz w:val="30"/>
          <w:szCs w:val="30"/>
        </w:rPr>
        <w:t>Pregnancy Testing of Sheep</w:t>
      </w:r>
    </w:p>
    <w:p w:rsidR="00E62A1B" w:rsidRPr="00E62A1B" w:rsidRDefault="00E62A1B" w:rsidP="00E62A1B">
      <w:pPr>
        <w:spacing w:after="150" w:line="240" w:lineRule="atLeast"/>
        <w:rPr>
          <w:rFonts w:ascii="Arial" w:hAnsi="Arial" w:cs="Arial"/>
          <w:color w:val="464646"/>
          <w:sz w:val="18"/>
          <w:szCs w:val="18"/>
        </w:rPr>
      </w:pPr>
      <w:r w:rsidRPr="00E62A1B">
        <w:rPr>
          <w:rFonts w:ascii="Arial" w:hAnsi="Arial" w:cs="Arial"/>
          <w:color w:val="464646"/>
          <w:sz w:val="18"/>
          <w:szCs w:val="18"/>
        </w:rPr>
        <w:t xml:space="preserve">Using </w:t>
      </w:r>
      <w:proofErr w:type="gramStart"/>
      <w:r w:rsidRPr="00E62A1B">
        <w:rPr>
          <w:rFonts w:ascii="Arial" w:hAnsi="Arial" w:cs="Arial"/>
          <w:color w:val="464646"/>
          <w:sz w:val="18"/>
          <w:szCs w:val="18"/>
        </w:rPr>
        <w:t>ultrasound scanning</w:t>
      </w:r>
      <w:proofErr w:type="gramEnd"/>
      <w:r w:rsidRPr="00E62A1B">
        <w:rPr>
          <w:rFonts w:ascii="Arial" w:hAnsi="Arial" w:cs="Arial"/>
          <w:color w:val="464646"/>
          <w:sz w:val="18"/>
          <w:szCs w:val="18"/>
        </w:rPr>
        <w:t xml:space="preserve"> technology is a proven, stress-free and accurate method of determining whether ewes are pregnant, and if so, how many lambs they are carrying.</w:t>
      </w:r>
    </w:p>
    <w:p w:rsidR="00E62A1B" w:rsidRPr="00E62A1B" w:rsidRDefault="00E62A1B" w:rsidP="00E62A1B">
      <w:pPr>
        <w:spacing w:after="150" w:line="240" w:lineRule="atLeast"/>
        <w:rPr>
          <w:rFonts w:ascii="Arial" w:hAnsi="Arial" w:cs="Arial"/>
          <w:color w:val="464646"/>
          <w:sz w:val="18"/>
          <w:szCs w:val="18"/>
        </w:rPr>
      </w:pPr>
      <w:r>
        <w:rPr>
          <w:rFonts w:ascii="Arial" w:hAnsi="Arial" w:cs="Arial"/>
          <w:color w:val="464646"/>
          <w:sz w:val="18"/>
          <w:szCs w:val="18"/>
        </w:rPr>
        <w:t>It is</w:t>
      </w:r>
      <w:r w:rsidRPr="00E62A1B">
        <w:rPr>
          <w:rFonts w:ascii="Arial" w:hAnsi="Arial" w:cs="Arial"/>
          <w:color w:val="464646"/>
          <w:sz w:val="18"/>
          <w:szCs w:val="18"/>
        </w:rPr>
        <w:t xml:space="preserve"> recommend that you scan ewes within 95-100 days of the date the ram was introduced, and within 45 days of the date the ram was withdrawn.</w:t>
      </w:r>
    </w:p>
    <w:p w:rsidR="00E62A1B" w:rsidRPr="00E62A1B" w:rsidRDefault="00E62A1B" w:rsidP="00E62A1B">
      <w:pPr>
        <w:numPr>
          <w:ilvl w:val="0"/>
          <w:numId w:val="1"/>
        </w:numPr>
        <w:spacing w:line="240" w:lineRule="atLeast"/>
        <w:ind w:left="300"/>
        <w:rPr>
          <w:rFonts w:ascii="Arial" w:eastAsia="Times New Roman" w:hAnsi="Arial" w:cs="Arial"/>
          <w:color w:val="464646"/>
          <w:sz w:val="18"/>
          <w:szCs w:val="18"/>
        </w:rPr>
      </w:pPr>
      <w:r w:rsidRPr="00E62A1B">
        <w:rPr>
          <w:rFonts w:ascii="Arial" w:eastAsia="Times New Roman" w:hAnsi="Arial" w:cs="Arial"/>
          <w:color w:val="464646"/>
          <w:sz w:val="18"/>
          <w:szCs w:val="18"/>
        </w:rPr>
        <w:t>To get the most accurate results the ewes should be brought in the day before the scan and held overnight in a yard so that they have been off grass for at least 6 hours.</w:t>
      </w:r>
    </w:p>
    <w:p w:rsidR="00E62A1B" w:rsidRDefault="00E62A1B"/>
    <w:p w:rsidR="00E62A1B" w:rsidRDefault="00E62A1B" w:rsidP="00E62A1B">
      <w:pPr>
        <w:pStyle w:val="Heading2"/>
        <w:spacing w:before="195" w:after="75"/>
        <w:rPr>
          <w:rFonts w:ascii="Arial" w:eastAsia="Times New Roman" w:hAnsi="Arial" w:cs="Arial"/>
          <w:color w:val="F15C22"/>
          <w:sz w:val="24"/>
          <w:szCs w:val="24"/>
        </w:rPr>
      </w:pPr>
      <w:r>
        <w:rPr>
          <w:rFonts w:ascii="Arial" w:eastAsia="Times New Roman" w:hAnsi="Arial" w:cs="Arial"/>
          <w:color w:val="F15C22"/>
          <w:sz w:val="24"/>
          <w:szCs w:val="24"/>
        </w:rPr>
        <w:t>Available Diagnostic Options</w:t>
      </w:r>
    </w:p>
    <w:p w:rsidR="00E62A1B" w:rsidRDefault="00E62A1B" w:rsidP="00E62A1B">
      <w:pPr>
        <w:pStyle w:val="NormalWeb"/>
        <w:spacing w:before="0" w:beforeAutospacing="0" w:after="150" w:afterAutospacing="0" w:line="240" w:lineRule="atLeast"/>
        <w:rPr>
          <w:rFonts w:ascii="Arial" w:hAnsi="Arial" w:cs="Arial"/>
          <w:color w:val="464646"/>
          <w:sz w:val="18"/>
          <w:szCs w:val="18"/>
        </w:rPr>
      </w:pPr>
      <w:r>
        <w:rPr>
          <w:rFonts w:ascii="Arial" w:hAnsi="Arial" w:cs="Arial"/>
          <w:color w:val="464646"/>
          <w:sz w:val="18"/>
          <w:szCs w:val="18"/>
        </w:rPr>
        <w:t>You can choose one of the following options:</w:t>
      </w:r>
    </w:p>
    <w:p w:rsidR="00E62A1B" w:rsidRDefault="00E62A1B" w:rsidP="00E62A1B">
      <w:pPr>
        <w:numPr>
          <w:ilvl w:val="0"/>
          <w:numId w:val="2"/>
        </w:numPr>
        <w:spacing w:line="240" w:lineRule="atLeast"/>
        <w:ind w:left="300"/>
        <w:rPr>
          <w:rFonts w:ascii="Arial" w:eastAsia="Times New Roman" w:hAnsi="Arial" w:cs="Arial"/>
          <w:color w:val="464646"/>
          <w:sz w:val="18"/>
          <w:szCs w:val="18"/>
        </w:rPr>
      </w:pPr>
      <w:r>
        <w:rPr>
          <w:rFonts w:ascii="Arial" w:eastAsia="Times New Roman" w:hAnsi="Arial" w:cs="Arial"/>
          <w:color w:val="464646"/>
          <w:sz w:val="18"/>
          <w:szCs w:val="18"/>
        </w:rPr>
        <w:t>All triplets, twins, singles and dries.</w:t>
      </w:r>
    </w:p>
    <w:p w:rsidR="00E62A1B" w:rsidRDefault="00E62A1B" w:rsidP="00E62A1B">
      <w:pPr>
        <w:numPr>
          <w:ilvl w:val="0"/>
          <w:numId w:val="2"/>
        </w:numPr>
        <w:spacing w:line="240" w:lineRule="atLeast"/>
        <w:ind w:left="300"/>
        <w:rPr>
          <w:rFonts w:ascii="Arial" w:eastAsia="Times New Roman" w:hAnsi="Arial" w:cs="Arial"/>
          <w:color w:val="464646"/>
          <w:sz w:val="18"/>
          <w:szCs w:val="18"/>
        </w:rPr>
      </w:pPr>
      <w:r>
        <w:rPr>
          <w:rFonts w:ascii="Arial" w:eastAsia="Times New Roman" w:hAnsi="Arial" w:cs="Arial"/>
          <w:color w:val="464646"/>
          <w:sz w:val="18"/>
          <w:szCs w:val="18"/>
        </w:rPr>
        <w:t>Percentage of triplets (the Scanner will call the triplets that are easily seen - this option usually picks up around 60% of triplets), plus all twins, singles and dries.</w:t>
      </w:r>
    </w:p>
    <w:p w:rsidR="00E62A1B" w:rsidRDefault="00E62A1B" w:rsidP="00E62A1B">
      <w:pPr>
        <w:numPr>
          <w:ilvl w:val="0"/>
          <w:numId w:val="2"/>
        </w:numPr>
        <w:spacing w:line="240" w:lineRule="atLeast"/>
        <w:ind w:left="300"/>
        <w:rPr>
          <w:rFonts w:ascii="Arial" w:eastAsia="Times New Roman" w:hAnsi="Arial" w:cs="Arial"/>
          <w:color w:val="464646"/>
          <w:sz w:val="18"/>
          <w:szCs w:val="18"/>
        </w:rPr>
      </w:pPr>
      <w:r>
        <w:rPr>
          <w:rFonts w:ascii="Arial" w:eastAsia="Times New Roman" w:hAnsi="Arial" w:cs="Arial"/>
          <w:color w:val="464646"/>
          <w:sz w:val="18"/>
          <w:szCs w:val="18"/>
        </w:rPr>
        <w:t>All twins, singles and dries.</w:t>
      </w:r>
    </w:p>
    <w:p w:rsidR="00E62A1B" w:rsidRDefault="00E62A1B" w:rsidP="00E62A1B">
      <w:pPr>
        <w:numPr>
          <w:ilvl w:val="0"/>
          <w:numId w:val="2"/>
        </w:numPr>
        <w:spacing w:line="240" w:lineRule="atLeast"/>
        <w:ind w:left="300"/>
        <w:rPr>
          <w:rFonts w:ascii="Arial" w:eastAsia="Times New Roman" w:hAnsi="Arial" w:cs="Arial"/>
          <w:color w:val="464646"/>
          <w:sz w:val="18"/>
          <w:szCs w:val="18"/>
        </w:rPr>
      </w:pPr>
      <w:r>
        <w:rPr>
          <w:rFonts w:ascii="Arial" w:eastAsia="Times New Roman" w:hAnsi="Arial" w:cs="Arial"/>
          <w:color w:val="464646"/>
          <w:sz w:val="18"/>
          <w:szCs w:val="18"/>
        </w:rPr>
        <w:t>Wet or dry.</w:t>
      </w:r>
    </w:p>
    <w:p w:rsidR="00E62A1B" w:rsidRDefault="00E62A1B" w:rsidP="00E62A1B">
      <w:pPr>
        <w:pStyle w:val="NormalWeb"/>
        <w:spacing w:before="0" w:beforeAutospacing="0" w:after="150" w:afterAutospacing="0" w:line="240" w:lineRule="atLeast"/>
        <w:rPr>
          <w:rFonts w:ascii="Arial" w:hAnsi="Arial" w:cs="Arial"/>
          <w:color w:val="464646"/>
          <w:sz w:val="18"/>
          <w:szCs w:val="18"/>
        </w:rPr>
      </w:pPr>
      <w:r>
        <w:rPr>
          <w:rFonts w:ascii="Arial" w:hAnsi="Arial" w:cs="Arial"/>
          <w:color w:val="464646"/>
          <w:sz w:val="18"/>
          <w:szCs w:val="18"/>
        </w:rPr>
        <w:t>In addition you can also choose to diagnose:</w:t>
      </w:r>
    </w:p>
    <w:p w:rsidR="00E62A1B" w:rsidRDefault="00E62A1B" w:rsidP="00E62A1B">
      <w:pPr>
        <w:numPr>
          <w:ilvl w:val="0"/>
          <w:numId w:val="3"/>
        </w:numPr>
        <w:spacing w:line="240" w:lineRule="atLeast"/>
        <w:ind w:left="300"/>
        <w:rPr>
          <w:rFonts w:ascii="Arial" w:eastAsia="Times New Roman" w:hAnsi="Arial" w:cs="Arial"/>
          <w:color w:val="464646"/>
          <w:sz w:val="18"/>
          <w:szCs w:val="18"/>
        </w:rPr>
      </w:pPr>
      <w:proofErr w:type="spellStart"/>
      <w:r>
        <w:rPr>
          <w:rFonts w:ascii="Arial" w:eastAsia="Times New Roman" w:hAnsi="Arial" w:cs="Arial"/>
          <w:color w:val="464646"/>
          <w:sz w:val="18"/>
          <w:szCs w:val="18"/>
        </w:rPr>
        <w:t>Lates</w:t>
      </w:r>
      <w:proofErr w:type="spellEnd"/>
      <w:r>
        <w:rPr>
          <w:rFonts w:ascii="Arial" w:eastAsia="Times New Roman" w:hAnsi="Arial" w:cs="Arial"/>
          <w:color w:val="464646"/>
          <w:sz w:val="18"/>
          <w:szCs w:val="18"/>
        </w:rPr>
        <w:t xml:space="preserve"> (the Scanner will identify late lambing ewes based on the date that you specify);</w:t>
      </w:r>
    </w:p>
    <w:p w:rsidR="00E62A1B" w:rsidRDefault="00E62A1B" w:rsidP="00E62A1B">
      <w:pPr>
        <w:pStyle w:val="NormalWeb"/>
        <w:spacing w:before="0" w:beforeAutospacing="0" w:after="150" w:afterAutospacing="0" w:line="240" w:lineRule="atLeast"/>
        <w:rPr>
          <w:rFonts w:ascii="Arial" w:hAnsi="Arial" w:cs="Arial"/>
          <w:color w:val="464646"/>
          <w:sz w:val="18"/>
          <w:szCs w:val="18"/>
        </w:rPr>
      </w:pPr>
      <w:proofErr w:type="gramStart"/>
      <w:r>
        <w:rPr>
          <w:rFonts w:ascii="Arial" w:hAnsi="Arial" w:cs="Arial"/>
          <w:color w:val="464646"/>
          <w:sz w:val="18"/>
          <w:szCs w:val="18"/>
        </w:rPr>
        <w:t>or</w:t>
      </w:r>
      <w:proofErr w:type="gramEnd"/>
    </w:p>
    <w:p w:rsidR="00E62A1B" w:rsidRDefault="00E62A1B" w:rsidP="00E62A1B">
      <w:pPr>
        <w:numPr>
          <w:ilvl w:val="0"/>
          <w:numId w:val="4"/>
        </w:numPr>
        <w:spacing w:line="240" w:lineRule="atLeast"/>
        <w:ind w:left="300"/>
        <w:rPr>
          <w:rFonts w:ascii="Arial" w:eastAsia="Times New Roman" w:hAnsi="Arial" w:cs="Arial"/>
          <w:color w:val="464646"/>
          <w:sz w:val="18"/>
          <w:szCs w:val="18"/>
        </w:rPr>
      </w:pPr>
      <w:r>
        <w:rPr>
          <w:rFonts w:ascii="Arial" w:eastAsia="Times New Roman" w:hAnsi="Arial" w:cs="Arial"/>
          <w:color w:val="464646"/>
          <w:sz w:val="18"/>
          <w:szCs w:val="18"/>
        </w:rPr>
        <w:t>Cycles (the Scanner will identify ewes according to the 17 day division in which they became pregnant).</w:t>
      </w:r>
    </w:p>
    <w:p w:rsidR="00E62A1B" w:rsidRDefault="00E62A1B" w:rsidP="00E62A1B">
      <w:pPr>
        <w:spacing w:line="240" w:lineRule="atLeast"/>
        <w:ind w:left="-60"/>
        <w:rPr>
          <w:rFonts w:ascii="Arial" w:eastAsia="Times New Roman" w:hAnsi="Arial" w:cs="Arial"/>
          <w:color w:val="464646"/>
          <w:sz w:val="18"/>
          <w:szCs w:val="18"/>
        </w:rPr>
      </w:pPr>
    </w:p>
    <w:p w:rsidR="00E62A1B" w:rsidRDefault="00E62A1B" w:rsidP="00E62A1B">
      <w:pPr>
        <w:spacing w:line="240" w:lineRule="atLeast"/>
        <w:ind w:left="-60"/>
        <w:rPr>
          <w:rFonts w:ascii="Arial" w:eastAsia="Times New Roman" w:hAnsi="Arial" w:cs="Arial"/>
          <w:color w:val="464646"/>
          <w:sz w:val="18"/>
          <w:szCs w:val="18"/>
        </w:rPr>
      </w:pPr>
    </w:p>
    <w:p w:rsidR="00E62A1B" w:rsidRDefault="00876F17">
      <w:r>
        <w:rPr>
          <w:noProof/>
        </w:rPr>
        <w:drawing>
          <wp:inline distT="0" distB="0" distL="0" distR="0">
            <wp:extent cx="5270500" cy="13630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1363060"/>
                    </a:xfrm>
                    <a:prstGeom prst="rect">
                      <a:avLst/>
                    </a:prstGeom>
                    <a:noFill/>
                    <a:ln>
                      <a:noFill/>
                    </a:ln>
                  </pic:spPr>
                </pic:pic>
              </a:graphicData>
            </a:graphic>
          </wp:inline>
        </w:drawing>
      </w:r>
    </w:p>
    <w:p w:rsidR="00876F17" w:rsidRDefault="00876F17"/>
    <w:p w:rsidR="00876F17" w:rsidRDefault="00876F17" w:rsidP="00876F17">
      <w:pPr>
        <w:pStyle w:val="Default"/>
        <w:rPr>
          <w:sz w:val="28"/>
          <w:szCs w:val="28"/>
        </w:rPr>
      </w:pPr>
      <w:r>
        <w:rPr>
          <w:b/>
          <w:bCs/>
          <w:sz w:val="28"/>
          <w:szCs w:val="28"/>
        </w:rPr>
        <w:t xml:space="preserve">ULTRASOUND PREGNANCY SCANNING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876F17" w:rsidTr="00876F17">
        <w:tblPrEx>
          <w:tblCellMar>
            <w:top w:w="0" w:type="dxa"/>
            <w:bottom w:w="0" w:type="dxa"/>
          </w:tblCellMar>
        </w:tblPrEx>
        <w:trPr>
          <w:trHeight w:val="1721"/>
        </w:trPr>
        <w:tc>
          <w:tcPr>
            <w:tcW w:w="9606" w:type="dxa"/>
          </w:tcPr>
          <w:p w:rsidR="00876F17" w:rsidRDefault="00876F17">
            <w:pPr>
              <w:pStyle w:val="Default"/>
              <w:rPr>
                <w:sz w:val="22"/>
                <w:szCs w:val="22"/>
              </w:rPr>
            </w:pPr>
            <w:r>
              <w:rPr>
                <w:rFonts w:ascii="Calibri" w:hAnsi="Calibri" w:cs="Calibri"/>
                <w:sz w:val="22"/>
                <w:szCs w:val="22"/>
              </w:rPr>
              <w:t xml:space="preserve">Besides using artificial insemination, commercial sheep farmers use scanning to improve survival and birth weight of lambs. Small lambs at birth are less likely to survive, especially in cold wet weather. A scanning technician can scan over 200 sheep per hour, making it a reasonably inexpensive procedure. Ewes can be scanned to see whether they are carrying one, two or three lambs. </w:t>
            </w:r>
          </w:p>
          <w:p w:rsidR="00876F17" w:rsidRDefault="00876F17">
            <w:pPr>
              <w:pStyle w:val="Default"/>
              <w:rPr>
                <w:sz w:val="22"/>
                <w:szCs w:val="22"/>
              </w:rPr>
            </w:pPr>
            <w:r>
              <w:rPr>
                <w:rFonts w:ascii="Calibri" w:hAnsi="Calibri" w:cs="Calibri"/>
                <w:sz w:val="22"/>
                <w:szCs w:val="22"/>
              </w:rPr>
              <w:t xml:space="preserve">The ewes should be scanned within 95—100 days of when the ram was put in, and within 45 days of the ram being taken out. </w:t>
            </w:r>
          </w:p>
          <w:p w:rsidR="00876F17" w:rsidRDefault="00876F17">
            <w:pPr>
              <w:pStyle w:val="Default"/>
              <w:rPr>
                <w:sz w:val="22"/>
                <w:szCs w:val="22"/>
              </w:rPr>
            </w:pPr>
            <w:r>
              <w:rPr>
                <w:rFonts w:ascii="Calibri" w:hAnsi="Calibri" w:cs="Calibri"/>
                <w:sz w:val="22"/>
                <w:szCs w:val="22"/>
              </w:rPr>
              <w:t xml:space="preserve">For accurate results the ewes should be yarded and off the grass for 6 hours. </w:t>
            </w:r>
          </w:p>
          <w:p w:rsidR="00876F17" w:rsidRDefault="00876F17">
            <w:pPr>
              <w:pStyle w:val="Default"/>
              <w:rPr>
                <w:rFonts w:ascii="Calibri" w:hAnsi="Calibri" w:cs="Calibri"/>
                <w:sz w:val="22"/>
                <w:szCs w:val="22"/>
              </w:rPr>
            </w:pPr>
            <w:r>
              <w:rPr>
                <w:rFonts w:ascii="Calibri" w:hAnsi="Calibri" w:cs="Calibri"/>
                <w:sz w:val="22"/>
                <w:szCs w:val="22"/>
              </w:rPr>
              <w:t xml:space="preserve">The ewes are held in a special </w:t>
            </w:r>
            <w:proofErr w:type="gramStart"/>
            <w:r>
              <w:rPr>
                <w:rFonts w:ascii="Calibri" w:hAnsi="Calibri" w:cs="Calibri"/>
                <w:sz w:val="22"/>
                <w:szCs w:val="22"/>
              </w:rPr>
              <w:t>crate which</w:t>
            </w:r>
            <w:proofErr w:type="gramEnd"/>
            <w:r>
              <w:rPr>
                <w:rFonts w:ascii="Calibri" w:hAnsi="Calibri" w:cs="Calibri"/>
                <w:sz w:val="22"/>
                <w:szCs w:val="22"/>
              </w:rPr>
              <w:t xml:space="preserve"> gives the operator access from the side to underneath the ewes so they can be scanned. </w:t>
            </w:r>
          </w:p>
          <w:p w:rsidR="00876F17" w:rsidRDefault="00876F17" w:rsidP="00876F17">
            <w:pPr>
              <w:pStyle w:val="Default"/>
              <w:ind w:right="-5508"/>
              <w:rPr>
                <w:sz w:val="22"/>
                <w:szCs w:val="22"/>
              </w:rPr>
            </w:pPr>
            <w:r>
              <w:rPr>
                <w:noProof/>
                <w:sz w:val="22"/>
                <w:szCs w:val="22"/>
              </w:rPr>
              <w:drawing>
                <wp:anchor distT="0" distB="0" distL="114300" distR="114300" simplePos="0" relativeHeight="251659264" behindDoc="0" locked="0" layoutInCell="1" allowOverlap="1" wp14:anchorId="34D82264" wp14:editId="62AC1B7C">
                  <wp:simplePos x="0" y="0"/>
                  <wp:positionH relativeFrom="column">
                    <wp:posOffset>-685800</wp:posOffset>
                  </wp:positionH>
                  <wp:positionV relativeFrom="paragraph">
                    <wp:posOffset>-800100</wp:posOffset>
                  </wp:positionV>
                  <wp:extent cx="3154680" cy="2334260"/>
                  <wp:effectExtent l="0" t="0" r="0" b="2540"/>
                  <wp:wrapThrough wrapText="bothSides">
                    <wp:wrapPolygon edited="0">
                      <wp:start x="0" y="0"/>
                      <wp:lineTo x="0" y="21388"/>
                      <wp:lineTo x="21391" y="21388"/>
                      <wp:lineTo x="2139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F17" w:rsidRDefault="00876F17" w:rsidP="00876F17"/>
          <w:p w:rsidR="00876F17" w:rsidRPr="00876F17" w:rsidRDefault="00876F17" w:rsidP="00876F17">
            <w:pPr>
              <w:tabs>
                <w:tab w:val="left" w:pos="1240"/>
              </w:tabs>
            </w:pPr>
            <w:r>
              <w:lastRenderedPageBreak/>
              <w:tab/>
            </w:r>
          </w:p>
          <w:p w:rsidR="00876F17" w:rsidRPr="00876F17" w:rsidRDefault="00876F17" w:rsidP="00876F17">
            <w:pPr>
              <w:widowControl w:val="0"/>
              <w:autoSpaceDE w:val="0"/>
              <w:autoSpaceDN w:val="0"/>
              <w:adjustRightInd w:val="0"/>
              <w:rPr>
                <w:rFonts w:ascii="Calibri" w:hAnsi="Calibri" w:cs="Calibri"/>
                <w:color w:val="000000"/>
                <w:sz w:val="22"/>
                <w:szCs w:val="22"/>
              </w:rPr>
            </w:pPr>
            <w:r w:rsidRPr="00876F17">
              <w:rPr>
                <w:rFonts w:ascii="Calibri" w:hAnsi="Calibri" w:cs="Calibri"/>
                <w:color w:val="000000"/>
                <w:sz w:val="22"/>
                <w:szCs w:val="22"/>
              </w:rPr>
              <w:t xml:space="preserve">The scanning technician (left) sits on a low chair and places the probe on the belly by the udder. </w:t>
            </w:r>
          </w:p>
          <w:p w:rsidR="00876F17" w:rsidRPr="00876F17" w:rsidRDefault="00876F17" w:rsidP="00876F17">
            <w:pPr>
              <w:tabs>
                <w:tab w:val="left" w:pos="1240"/>
              </w:tabs>
            </w:pPr>
          </w:p>
        </w:tc>
      </w:tr>
    </w:tbl>
    <w:p w:rsidR="00876F17" w:rsidRPr="00876F17" w:rsidRDefault="00876F17" w:rsidP="00876F17">
      <w:pPr>
        <w:pStyle w:val="Default"/>
        <w:rPr>
          <w:rFonts w:ascii="Calibri" w:hAnsi="Calibri" w:cs="Calibri"/>
          <w:sz w:val="22"/>
          <w:szCs w:val="22"/>
        </w:rPr>
      </w:pPr>
      <w:r>
        <w:rPr>
          <w:noProof/>
        </w:rPr>
        <w:lastRenderedPageBreak/>
        <w:drawing>
          <wp:inline distT="0" distB="0" distL="0" distR="0" wp14:anchorId="5DE5CB6F" wp14:editId="53BA4221">
            <wp:extent cx="3890818" cy="2921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0916" cy="2921074"/>
                    </a:xfrm>
                    <a:prstGeom prst="rect">
                      <a:avLst/>
                    </a:prstGeom>
                    <a:noFill/>
                    <a:ln>
                      <a:noFill/>
                    </a:ln>
                  </pic:spPr>
                </pic:pic>
              </a:graphicData>
            </a:graphic>
          </wp:inline>
        </w:drawing>
      </w:r>
      <w:r w:rsidRPr="00876F17">
        <w:rPr>
          <w:sz w:val="22"/>
          <w:szCs w:val="22"/>
        </w:rPr>
        <w:t xml:space="preserve"> </w:t>
      </w:r>
      <w:proofErr w:type="gramStart"/>
      <w:r w:rsidRPr="00876F17">
        <w:rPr>
          <w:rFonts w:ascii="Calibri" w:hAnsi="Calibri" w:cs="Calibri"/>
          <w:sz w:val="22"/>
          <w:szCs w:val="22"/>
        </w:rPr>
        <w:t>The probe on the bare skin between the udder and the thigh.</w:t>
      </w:r>
      <w:proofErr w:type="gramEnd"/>
      <w:r w:rsidRPr="00876F17">
        <w:rPr>
          <w:rFonts w:ascii="Calibri" w:hAnsi="Calibri" w:cs="Calibri"/>
          <w:sz w:val="22"/>
          <w:szCs w:val="22"/>
        </w:rPr>
        <w:t xml:space="preserve"> </w:t>
      </w:r>
    </w:p>
    <w:p w:rsidR="00876F17" w:rsidRDefault="00876F17"/>
    <w:p w:rsidR="00876F17" w:rsidRPr="00876F17" w:rsidRDefault="00876F17" w:rsidP="00876F17">
      <w:pPr>
        <w:widowControl w:val="0"/>
        <w:autoSpaceDE w:val="0"/>
        <w:autoSpaceDN w:val="0"/>
        <w:adjustRightInd w:val="0"/>
        <w:rPr>
          <w:rFonts w:ascii="Calibri" w:hAnsi="Calibri" w:cs="Calibri"/>
          <w:color w:val="000000"/>
          <w:sz w:val="22"/>
          <w:szCs w:val="22"/>
        </w:rPr>
      </w:pPr>
      <w:r w:rsidRPr="00876F17">
        <w:rPr>
          <w:rFonts w:ascii="Calibri" w:hAnsi="Calibri" w:cs="Calibri"/>
          <w:color w:val="000000"/>
          <w:sz w:val="22"/>
          <w:szCs w:val="22"/>
        </w:rPr>
        <w:t xml:space="preserve">The scanner uses an ultrasound head or probe to ‘see’ inside the ewe. </w:t>
      </w:r>
    </w:p>
    <w:p w:rsidR="00876F17" w:rsidRPr="00876F17" w:rsidRDefault="00876F17" w:rsidP="00876F17">
      <w:pPr>
        <w:widowControl w:val="0"/>
        <w:autoSpaceDE w:val="0"/>
        <w:autoSpaceDN w:val="0"/>
        <w:adjustRightInd w:val="0"/>
        <w:rPr>
          <w:rFonts w:ascii="Calibri" w:hAnsi="Calibri" w:cs="Calibri"/>
          <w:color w:val="000000"/>
          <w:sz w:val="22"/>
          <w:szCs w:val="22"/>
        </w:rPr>
      </w:pPr>
      <w:r w:rsidRPr="00876F17">
        <w:rPr>
          <w:rFonts w:ascii="Calibri" w:hAnsi="Calibri" w:cs="Calibri"/>
          <w:color w:val="000000"/>
          <w:sz w:val="22"/>
          <w:szCs w:val="22"/>
        </w:rPr>
        <w:t xml:space="preserve">The ultrasound head is connected by cable to a monitor </w:t>
      </w:r>
      <w:proofErr w:type="gramStart"/>
      <w:r w:rsidRPr="00876F17">
        <w:rPr>
          <w:rFonts w:ascii="Calibri" w:hAnsi="Calibri" w:cs="Calibri"/>
          <w:color w:val="000000"/>
          <w:sz w:val="22"/>
          <w:szCs w:val="22"/>
        </w:rPr>
        <w:t>screen which</w:t>
      </w:r>
      <w:proofErr w:type="gramEnd"/>
      <w:r w:rsidRPr="00876F17">
        <w:rPr>
          <w:rFonts w:ascii="Calibri" w:hAnsi="Calibri" w:cs="Calibri"/>
          <w:color w:val="000000"/>
          <w:sz w:val="22"/>
          <w:szCs w:val="22"/>
        </w:rPr>
        <w:t xml:space="preserve"> shows the images. </w:t>
      </w:r>
    </w:p>
    <w:p w:rsidR="00876F17" w:rsidRDefault="00876F17" w:rsidP="00876F17">
      <w:pPr>
        <w:rPr>
          <w:rFonts w:ascii="Calibri" w:hAnsi="Calibri" w:cs="Calibri"/>
          <w:color w:val="000000"/>
          <w:sz w:val="22"/>
          <w:szCs w:val="22"/>
        </w:rPr>
      </w:pPr>
      <w:r w:rsidRPr="00876F17">
        <w:rPr>
          <w:rFonts w:ascii="Calibri" w:hAnsi="Calibri" w:cs="Calibri"/>
          <w:color w:val="000000"/>
          <w:sz w:val="22"/>
          <w:szCs w:val="22"/>
        </w:rPr>
        <w:t xml:space="preserve">The probe also has a tube attached to spray water on the skin to make good contact for the ultrasound to penetrate. </w:t>
      </w:r>
    </w:p>
    <w:p w:rsidR="00876F17" w:rsidRDefault="00876F17" w:rsidP="00876F17">
      <w:pPr>
        <w:rPr>
          <w:rFonts w:ascii="Calibri" w:hAnsi="Calibri" w:cs="Calibri"/>
          <w:color w:val="000000"/>
          <w:sz w:val="22"/>
          <w:szCs w:val="22"/>
        </w:rPr>
      </w:pPr>
    </w:p>
    <w:p w:rsidR="002B3C8C" w:rsidRPr="002B3C8C" w:rsidRDefault="002B3C8C" w:rsidP="002B3C8C">
      <w:pPr>
        <w:widowControl w:val="0"/>
        <w:autoSpaceDE w:val="0"/>
        <w:autoSpaceDN w:val="0"/>
        <w:adjustRightInd w:val="0"/>
        <w:rPr>
          <w:rFonts w:ascii="Calibri" w:hAnsi="Calibri" w:cs="Calibri"/>
          <w:color w:val="000000"/>
          <w:sz w:val="22"/>
          <w:szCs w:val="22"/>
        </w:rPr>
      </w:pPr>
      <w:r w:rsidRPr="002B3C8C">
        <w:rPr>
          <w:rFonts w:ascii="Calibri" w:hAnsi="Calibri" w:cs="Calibri"/>
          <w:color w:val="000000"/>
          <w:sz w:val="22"/>
          <w:szCs w:val="22"/>
        </w:rPr>
        <w:t xml:space="preserve">The scanning technician is checking the monitor screen for the number of lambs in the ewe, or if the ewe is empty (has no lambs). </w:t>
      </w:r>
    </w:p>
    <w:p w:rsidR="00876F17" w:rsidRDefault="002B3C8C" w:rsidP="002B3C8C">
      <w:r w:rsidRPr="002B3C8C">
        <w:rPr>
          <w:rFonts w:ascii="Calibri" w:hAnsi="Calibri" w:cs="Calibri"/>
          <w:color w:val="000000"/>
          <w:sz w:val="22"/>
          <w:szCs w:val="22"/>
        </w:rPr>
        <w:t xml:space="preserve">The </w:t>
      </w:r>
      <w:proofErr w:type="gramStart"/>
      <w:r w:rsidRPr="002B3C8C">
        <w:rPr>
          <w:rFonts w:ascii="Calibri" w:hAnsi="Calibri" w:cs="Calibri"/>
          <w:color w:val="000000"/>
          <w:sz w:val="22"/>
          <w:szCs w:val="22"/>
        </w:rPr>
        <w:t>screen is shaded by the blue panels</w:t>
      </w:r>
      <w:proofErr w:type="gramEnd"/>
      <w:r w:rsidRPr="002B3C8C">
        <w:rPr>
          <w:rFonts w:ascii="Calibri" w:hAnsi="Calibri" w:cs="Calibri"/>
          <w:color w:val="000000"/>
          <w:sz w:val="22"/>
          <w:szCs w:val="22"/>
        </w:rPr>
        <w:t xml:space="preserve"> so it is easy to read. </w:t>
      </w:r>
      <w:r>
        <w:rPr>
          <w:noProof/>
        </w:rPr>
        <w:drawing>
          <wp:anchor distT="0" distB="0" distL="114300" distR="114300" simplePos="0" relativeHeight="251660288" behindDoc="0" locked="0" layoutInCell="1" allowOverlap="1" wp14:anchorId="213537EA" wp14:editId="11AED3B8">
            <wp:simplePos x="0" y="0"/>
            <wp:positionH relativeFrom="column">
              <wp:align>left</wp:align>
            </wp:positionH>
            <wp:positionV relativeFrom="paragraph">
              <wp:align>top</wp:align>
            </wp:positionV>
            <wp:extent cx="2286000" cy="168148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681480"/>
                    </a:xfrm>
                    <a:prstGeom prst="rect">
                      <a:avLst/>
                    </a:prstGeom>
                    <a:noFill/>
                    <a:ln>
                      <a:noFill/>
                    </a:ln>
                  </pic:spPr>
                </pic:pic>
              </a:graphicData>
            </a:graphic>
          </wp:anchor>
        </w:drawing>
      </w:r>
      <w:r>
        <w:br w:type="textWrapping" w:clear="all"/>
      </w:r>
    </w:p>
    <w:p w:rsidR="002B3C8C" w:rsidRPr="002B3C8C" w:rsidRDefault="002B3C8C" w:rsidP="002B3C8C">
      <w:pPr>
        <w:pStyle w:val="Default"/>
        <w:rPr>
          <w:rFonts w:ascii="Calibri" w:hAnsi="Calibri" w:cs="Calibri"/>
          <w:sz w:val="22"/>
          <w:szCs w:val="22"/>
        </w:rPr>
      </w:pPr>
      <w:r>
        <w:rPr>
          <w:noProof/>
        </w:rPr>
        <w:drawing>
          <wp:inline distT="0" distB="0" distL="0" distR="0" wp14:anchorId="5FF6500C" wp14:editId="0769C0D8">
            <wp:extent cx="3192764" cy="2286000"/>
            <wp:effectExtent l="0" t="0" r="825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167" cy="2286288"/>
                    </a:xfrm>
                    <a:prstGeom prst="rect">
                      <a:avLst/>
                    </a:prstGeom>
                    <a:noFill/>
                    <a:ln>
                      <a:noFill/>
                    </a:ln>
                  </pic:spPr>
                </pic:pic>
              </a:graphicData>
            </a:graphic>
          </wp:inline>
        </w:drawing>
      </w:r>
      <w:r w:rsidRPr="002B3C8C">
        <w:t xml:space="preserve"> </w:t>
      </w:r>
      <w:proofErr w:type="gramStart"/>
      <w:r w:rsidRPr="002B3C8C">
        <w:rPr>
          <w:rFonts w:ascii="Calibri" w:hAnsi="Calibri" w:cs="Calibri"/>
          <w:sz w:val="22"/>
          <w:szCs w:val="22"/>
        </w:rPr>
        <w:t>Image on the monitor screen when the probe is not being used.</w:t>
      </w:r>
      <w:proofErr w:type="gramEnd"/>
      <w:r w:rsidRPr="002B3C8C">
        <w:rPr>
          <w:rFonts w:ascii="Calibri" w:hAnsi="Calibri" w:cs="Calibri"/>
          <w:sz w:val="22"/>
          <w:szCs w:val="22"/>
        </w:rPr>
        <w:t xml:space="preserve"> </w:t>
      </w:r>
    </w:p>
    <w:p w:rsidR="002B3C8C" w:rsidRDefault="002B3C8C" w:rsidP="002B3C8C"/>
    <w:p w:rsidR="002B3C8C" w:rsidRDefault="002B3C8C" w:rsidP="002B3C8C"/>
    <w:p w:rsidR="002B3C8C" w:rsidRPr="002B3C8C" w:rsidRDefault="002B3C8C" w:rsidP="002B3C8C">
      <w:r>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454400" cy="2392680"/>
            <wp:effectExtent l="0" t="0" r="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400" cy="2392680"/>
                    </a:xfrm>
                    <a:prstGeom prst="rect">
                      <a:avLst/>
                    </a:prstGeom>
                    <a:noFill/>
                    <a:ln>
                      <a:noFill/>
                    </a:ln>
                  </pic:spPr>
                </pic:pic>
              </a:graphicData>
            </a:graphic>
          </wp:anchor>
        </w:drawing>
      </w:r>
    </w:p>
    <w:p w:rsidR="002B3C8C" w:rsidRPr="002B3C8C" w:rsidRDefault="002B3C8C" w:rsidP="002B3C8C"/>
    <w:p w:rsidR="002B3C8C" w:rsidRPr="002B3C8C" w:rsidRDefault="002B3C8C" w:rsidP="002B3C8C"/>
    <w:p w:rsidR="002B3C8C" w:rsidRPr="002B3C8C" w:rsidRDefault="002B3C8C" w:rsidP="002B3C8C"/>
    <w:p w:rsidR="002B3C8C" w:rsidRPr="002B3C8C" w:rsidRDefault="002B3C8C" w:rsidP="002B3C8C">
      <w:pPr>
        <w:widowControl w:val="0"/>
        <w:autoSpaceDE w:val="0"/>
        <w:autoSpaceDN w:val="0"/>
        <w:adjustRightInd w:val="0"/>
        <w:rPr>
          <w:rFonts w:ascii="Calibri" w:hAnsi="Calibri" w:cs="Calibri"/>
          <w:color w:val="000000"/>
          <w:sz w:val="22"/>
          <w:szCs w:val="22"/>
        </w:rPr>
      </w:pPr>
      <w:proofErr w:type="gramStart"/>
      <w:r w:rsidRPr="002B3C8C">
        <w:rPr>
          <w:rFonts w:ascii="Calibri" w:hAnsi="Calibri" w:cs="Calibri"/>
          <w:color w:val="000000"/>
          <w:sz w:val="22"/>
          <w:szCs w:val="22"/>
        </w:rPr>
        <w:t>Empty ewe (no lambs).</w:t>
      </w:r>
      <w:proofErr w:type="gramEnd"/>
      <w:r w:rsidRPr="002B3C8C">
        <w:rPr>
          <w:rFonts w:ascii="Calibri" w:hAnsi="Calibri" w:cs="Calibri"/>
          <w:color w:val="000000"/>
          <w:sz w:val="22"/>
          <w:szCs w:val="22"/>
        </w:rPr>
        <w:t xml:space="preserve"> </w:t>
      </w:r>
    </w:p>
    <w:p w:rsidR="002B3C8C" w:rsidRDefault="002B3C8C" w:rsidP="002B3C8C"/>
    <w:p w:rsidR="002B3C8C" w:rsidRDefault="002B3C8C" w:rsidP="002B3C8C"/>
    <w:p w:rsidR="002B3C8C" w:rsidRDefault="002B3C8C" w:rsidP="002B3C8C"/>
    <w:p w:rsidR="002B3C8C" w:rsidRDefault="002B3C8C" w:rsidP="002B3C8C"/>
    <w:p w:rsidR="002B3C8C" w:rsidRDefault="002B3C8C" w:rsidP="002B3C8C"/>
    <w:p w:rsidR="002B3C8C" w:rsidRDefault="002B3C8C" w:rsidP="002B3C8C"/>
    <w:p w:rsidR="002B3C8C" w:rsidRDefault="002B3C8C" w:rsidP="002B3C8C"/>
    <w:p w:rsidR="002B3C8C" w:rsidRDefault="002B3C8C" w:rsidP="002B3C8C"/>
    <w:p w:rsidR="002B3C8C" w:rsidRDefault="002B3C8C" w:rsidP="002B3C8C"/>
    <w:p w:rsidR="002B3C8C" w:rsidRDefault="002B3C8C" w:rsidP="002B3C8C"/>
    <w:p w:rsidR="002B3C8C" w:rsidRDefault="002B3C8C" w:rsidP="002B3C8C"/>
    <w:p w:rsidR="002B3C8C" w:rsidRPr="002B3C8C" w:rsidRDefault="002B3C8C" w:rsidP="002B3C8C">
      <w:r w:rsidRPr="002B3C8C">
        <w:drawing>
          <wp:anchor distT="0" distB="0" distL="114300" distR="114300" simplePos="0" relativeHeight="251663360" behindDoc="0" locked="0" layoutInCell="1" allowOverlap="1" wp14:anchorId="74790503" wp14:editId="61C24650">
            <wp:simplePos x="0" y="0"/>
            <wp:positionH relativeFrom="column">
              <wp:posOffset>0</wp:posOffset>
            </wp:positionH>
            <wp:positionV relativeFrom="paragraph">
              <wp:posOffset>0</wp:posOffset>
            </wp:positionV>
            <wp:extent cx="3378200" cy="2514600"/>
            <wp:effectExtent l="0" t="0" r="0" b="0"/>
            <wp:wrapThrough wrapText="bothSides">
              <wp:wrapPolygon edited="0">
                <wp:start x="0" y="0"/>
                <wp:lineTo x="0" y="21382"/>
                <wp:lineTo x="21438" y="21382"/>
                <wp:lineTo x="21438" y="0"/>
                <wp:lineTo x="0"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2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C8C" w:rsidRPr="002B3C8C" w:rsidRDefault="002B3C8C" w:rsidP="002B3C8C"/>
    <w:p w:rsidR="002B3C8C" w:rsidRPr="002B3C8C" w:rsidRDefault="002B3C8C" w:rsidP="002B3C8C"/>
    <w:p w:rsidR="002B3C8C" w:rsidRPr="002B3C8C" w:rsidRDefault="002B3C8C" w:rsidP="002B3C8C"/>
    <w:p w:rsidR="002B3C8C" w:rsidRPr="002B3C8C" w:rsidRDefault="002B3C8C" w:rsidP="002B3C8C"/>
    <w:p w:rsidR="002B3C8C" w:rsidRPr="002B3C8C" w:rsidRDefault="002B3C8C" w:rsidP="002B3C8C"/>
    <w:p w:rsidR="002B3C8C" w:rsidRPr="002B3C8C" w:rsidRDefault="002B3C8C" w:rsidP="002B3C8C">
      <w:pPr>
        <w:widowControl w:val="0"/>
        <w:autoSpaceDE w:val="0"/>
        <w:autoSpaceDN w:val="0"/>
        <w:adjustRightInd w:val="0"/>
        <w:rPr>
          <w:rFonts w:ascii="Calibri" w:hAnsi="Calibri" w:cs="Calibri"/>
          <w:color w:val="000000"/>
          <w:sz w:val="22"/>
          <w:szCs w:val="22"/>
        </w:rPr>
      </w:pPr>
      <w:r w:rsidRPr="002B3C8C">
        <w:rPr>
          <w:rFonts w:ascii="Calibri" w:hAnsi="Calibri" w:cs="Calibri"/>
          <w:color w:val="000000"/>
          <w:sz w:val="22"/>
          <w:szCs w:val="22"/>
        </w:rPr>
        <w:t xml:space="preserve">Twin lambs at a very early stage. </w:t>
      </w:r>
    </w:p>
    <w:p w:rsidR="002B3C8C" w:rsidRDefault="002B3C8C" w:rsidP="002B3C8C">
      <w:r>
        <w:br w:type="textWrapping" w:clear="all"/>
      </w:r>
    </w:p>
    <w:p w:rsidR="002B3C8C" w:rsidRDefault="002B3C8C" w:rsidP="002B3C8C">
      <w:r>
        <w:rPr>
          <w:sz w:val="22"/>
          <w:szCs w:val="22"/>
        </w:rPr>
        <w:t>The farmer may sell the empty ewes now they are known to be dry rather than keeping them through the winter and not producing a lamb.</w:t>
      </w:r>
    </w:p>
    <w:p w:rsidR="002B3C8C" w:rsidRPr="002B3C8C" w:rsidRDefault="002B3C8C" w:rsidP="002B3C8C">
      <w:pPr>
        <w:widowControl w:val="0"/>
        <w:autoSpaceDE w:val="0"/>
        <w:autoSpaceDN w:val="0"/>
        <w:adjustRightInd w:val="0"/>
        <w:rPr>
          <w:rFonts w:ascii="Calibri" w:hAnsi="Calibri" w:cs="Calibri"/>
          <w:color w:val="000000"/>
          <w:sz w:val="22"/>
          <w:szCs w:val="22"/>
        </w:rPr>
      </w:pPr>
      <w:r w:rsidRPr="002B3C8C">
        <w:rPr>
          <w:rFonts w:ascii="Calibri" w:hAnsi="Calibri" w:cs="Calibri"/>
          <w:color w:val="000000"/>
          <w:sz w:val="22"/>
          <w:szCs w:val="22"/>
        </w:rPr>
        <w:t xml:space="preserve">The ewes are marked or drafted immediately from the scanning crate according to the number of lambs they are carrying (or if they are empty) and will be grouped into separate mobs. </w:t>
      </w:r>
    </w:p>
    <w:p w:rsidR="002B3C8C" w:rsidRDefault="002B3C8C" w:rsidP="002B3C8C"/>
    <w:p w:rsidR="002B3C8C" w:rsidRPr="002B3C8C" w:rsidRDefault="002B3C8C" w:rsidP="002B3C8C">
      <w:pPr>
        <w:widowControl w:val="0"/>
        <w:autoSpaceDE w:val="0"/>
        <w:autoSpaceDN w:val="0"/>
        <w:adjustRightInd w:val="0"/>
        <w:rPr>
          <w:rFonts w:ascii="Calibri" w:hAnsi="Calibri" w:cs="Calibri"/>
          <w:color w:val="000000"/>
          <w:sz w:val="22"/>
          <w:szCs w:val="22"/>
        </w:rPr>
      </w:pPr>
      <w:r w:rsidRPr="002B3C8C">
        <w:rPr>
          <w:rFonts w:ascii="Calibri" w:hAnsi="Calibri" w:cs="Calibri"/>
          <w:color w:val="000000"/>
          <w:sz w:val="22"/>
          <w:szCs w:val="22"/>
        </w:rPr>
        <w:t xml:space="preserve">Dry ewe marked with orange spray raddle. </w:t>
      </w:r>
    </w:p>
    <w:p w:rsidR="002B3C8C" w:rsidRDefault="002B3C8C" w:rsidP="002B3C8C">
      <w:r>
        <w:rPr>
          <w:noProof/>
        </w:rPr>
        <w:drawing>
          <wp:anchor distT="0" distB="0" distL="114300" distR="114300" simplePos="0" relativeHeight="251664384" behindDoc="0" locked="0" layoutInCell="1" allowOverlap="1" wp14:anchorId="6FFD5C27" wp14:editId="65C525CC">
            <wp:simplePos x="0" y="0"/>
            <wp:positionH relativeFrom="column">
              <wp:align>left</wp:align>
            </wp:positionH>
            <wp:positionV relativeFrom="paragraph">
              <wp:align>top</wp:align>
            </wp:positionV>
            <wp:extent cx="2441575" cy="1828800"/>
            <wp:effectExtent l="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575" cy="1828800"/>
                    </a:xfrm>
                    <a:prstGeom prst="rect">
                      <a:avLst/>
                    </a:prstGeom>
                    <a:noFill/>
                    <a:ln>
                      <a:noFill/>
                    </a:ln>
                  </pic:spPr>
                </pic:pic>
              </a:graphicData>
            </a:graphic>
          </wp:anchor>
        </w:drawing>
      </w:r>
      <w:r>
        <w:br w:type="textWrapping" w:clear="all"/>
      </w:r>
    </w:p>
    <w:p w:rsidR="002B3C8C" w:rsidRPr="002B3C8C" w:rsidRDefault="002B3C8C" w:rsidP="002B3C8C">
      <w:pPr>
        <w:widowControl w:val="0"/>
        <w:autoSpaceDE w:val="0"/>
        <w:autoSpaceDN w:val="0"/>
        <w:adjustRightInd w:val="0"/>
        <w:rPr>
          <w:rFonts w:ascii="Calibri" w:hAnsi="Calibri" w:cs="Calibri"/>
          <w:color w:val="000000"/>
          <w:sz w:val="22"/>
          <w:szCs w:val="22"/>
        </w:rPr>
      </w:pPr>
      <w:r w:rsidRPr="002B3C8C">
        <w:rPr>
          <w:rFonts w:ascii="Calibri" w:hAnsi="Calibri" w:cs="Calibri"/>
          <w:color w:val="000000"/>
          <w:sz w:val="22"/>
          <w:szCs w:val="22"/>
        </w:rPr>
        <w:t xml:space="preserve">Sheep carrying more lambs are given more food by putting them on better-quality pasture, feeding them winter crops and adjusting stocking rates. In this way, twin and triplet lambs have higher birth weights and are more likely to survive. As well as this, single lambs are less likely to grow too big, avoiding birth problems (dystocia) for ewes carrying singles. </w:t>
      </w:r>
    </w:p>
    <w:p w:rsidR="002B3C8C" w:rsidRDefault="002B3C8C" w:rsidP="002B3C8C">
      <w:pPr>
        <w:rPr>
          <w:rFonts w:ascii="Calibri" w:hAnsi="Calibri" w:cs="Calibri"/>
          <w:color w:val="000000"/>
          <w:sz w:val="22"/>
          <w:szCs w:val="22"/>
        </w:rPr>
      </w:pPr>
      <w:r w:rsidRPr="002B3C8C">
        <w:rPr>
          <w:rFonts w:ascii="Calibri" w:hAnsi="Calibri" w:cs="Calibri"/>
          <w:color w:val="000000"/>
          <w:sz w:val="22"/>
          <w:szCs w:val="22"/>
        </w:rPr>
        <w:t>After the lambs are born, ewes with multiples are also fed more, so that they can feed their lambs well. Lactating ewes need to be fed well to produce a good milk supply for their lambs, as twins and triplets will need more milk.</w:t>
      </w:r>
    </w:p>
    <w:p w:rsidR="002B3C8C" w:rsidRDefault="002B3C8C" w:rsidP="002B3C8C">
      <w:pPr>
        <w:rPr>
          <w:rFonts w:ascii="Calibri" w:hAnsi="Calibri" w:cs="Calibri"/>
          <w:color w:val="000000"/>
          <w:sz w:val="22"/>
          <w:szCs w:val="22"/>
        </w:rPr>
      </w:pPr>
    </w:p>
    <w:p w:rsidR="002B3C8C" w:rsidRDefault="002B3C8C" w:rsidP="002B3C8C">
      <w:pPr>
        <w:rPr>
          <w:rFonts w:ascii="Calibri" w:hAnsi="Calibri" w:cs="Calibri"/>
          <w:color w:val="000000"/>
          <w:sz w:val="22"/>
          <w:szCs w:val="22"/>
        </w:rPr>
      </w:pPr>
      <w:r>
        <w:rPr>
          <w:rFonts w:ascii="Calibri" w:hAnsi="Calibri" w:cs="Calibri"/>
          <w:color w:val="000000"/>
          <w:sz w:val="22"/>
          <w:szCs w:val="22"/>
        </w:rPr>
        <w:t>Questions:</w:t>
      </w:r>
    </w:p>
    <w:p w:rsidR="002B3C8C" w:rsidRPr="002B3C8C" w:rsidRDefault="002B3C8C" w:rsidP="002B3C8C">
      <w:pPr>
        <w:pStyle w:val="ListParagraph"/>
        <w:widowControl w:val="0"/>
        <w:numPr>
          <w:ilvl w:val="0"/>
          <w:numId w:val="5"/>
        </w:numPr>
        <w:autoSpaceDE w:val="0"/>
        <w:autoSpaceDN w:val="0"/>
        <w:adjustRightInd w:val="0"/>
        <w:rPr>
          <w:rFonts w:ascii="Calibri" w:hAnsi="Calibri" w:cs="Calibri"/>
          <w:b/>
          <w:color w:val="000000"/>
          <w:sz w:val="22"/>
          <w:szCs w:val="22"/>
        </w:rPr>
      </w:pPr>
      <w:r w:rsidRPr="002B3C8C">
        <w:rPr>
          <w:rFonts w:ascii="Calibri" w:hAnsi="Calibri" w:cs="Calibri"/>
          <w:b/>
          <w:color w:val="000000"/>
          <w:sz w:val="22"/>
          <w:szCs w:val="22"/>
        </w:rPr>
        <w:t xml:space="preserve">In mid-June a farmer scans the ewes and drafts them into two mobs, single-bearing and twin-bearing ewes. At scanning they weigh about 62kg. The farmer wants the single-bearing ewes to weigh about 65kg, and the twin-bearing ewes about 67kg at lambing time. </w:t>
      </w:r>
    </w:p>
    <w:p w:rsidR="002B3C8C" w:rsidRDefault="002B3C8C" w:rsidP="002B3C8C">
      <w:pPr>
        <w:widowControl w:val="0"/>
        <w:autoSpaceDE w:val="0"/>
        <w:autoSpaceDN w:val="0"/>
        <w:adjustRightInd w:val="0"/>
        <w:rPr>
          <w:rFonts w:ascii="Calibri" w:hAnsi="Calibri" w:cs="Calibri"/>
          <w:b/>
          <w:color w:val="000000"/>
          <w:sz w:val="22"/>
          <w:szCs w:val="22"/>
        </w:rPr>
      </w:pPr>
    </w:p>
    <w:p w:rsidR="002B3C8C" w:rsidRDefault="002B3C8C" w:rsidP="002B3C8C">
      <w:pPr>
        <w:widowControl w:val="0"/>
        <w:autoSpaceDE w:val="0"/>
        <w:autoSpaceDN w:val="0"/>
        <w:adjustRightInd w:val="0"/>
        <w:rPr>
          <w:rFonts w:ascii="Calibri" w:hAnsi="Calibri" w:cs="Calibri"/>
          <w:b/>
          <w:color w:val="000000"/>
          <w:sz w:val="22"/>
          <w:szCs w:val="22"/>
        </w:rPr>
      </w:pPr>
    </w:p>
    <w:p w:rsidR="002B3C8C" w:rsidRPr="002B3C8C" w:rsidRDefault="002B3C8C" w:rsidP="002B3C8C">
      <w:pPr>
        <w:pStyle w:val="ListParagraph"/>
        <w:widowControl w:val="0"/>
        <w:numPr>
          <w:ilvl w:val="0"/>
          <w:numId w:val="5"/>
        </w:numPr>
        <w:autoSpaceDE w:val="0"/>
        <w:autoSpaceDN w:val="0"/>
        <w:adjustRightInd w:val="0"/>
        <w:rPr>
          <w:rFonts w:ascii="Calibri" w:hAnsi="Calibri" w:cs="Calibri"/>
          <w:color w:val="000000"/>
          <w:sz w:val="22"/>
          <w:szCs w:val="22"/>
        </w:rPr>
      </w:pPr>
      <w:r w:rsidRPr="002B3C8C">
        <w:rPr>
          <w:rFonts w:ascii="Calibri" w:hAnsi="Calibri" w:cs="Calibri"/>
          <w:color w:val="000000"/>
          <w:sz w:val="22"/>
          <w:szCs w:val="22"/>
        </w:rPr>
        <w:t xml:space="preserve">Give two reasons why this farmer feeds the two groups differently. </w:t>
      </w:r>
    </w:p>
    <w:p w:rsidR="002B3C8C" w:rsidRDefault="002B3C8C" w:rsidP="002B3C8C">
      <w:pPr>
        <w:widowControl w:val="0"/>
        <w:autoSpaceDE w:val="0"/>
        <w:autoSpaceDN w:val="0"/>
        <w:adjustRightInd w:val="0"/>
        <w:rPr>
          <w:rFonts w:ascii="Calibri" w:hAnsi="Calibri" w:cs="Calibri"/>
          <w:color w:val="000000"/>
          <w:sz w:val="22"/>
          <w:szCs w:val="22"/>
        </w:rPr>
      </w:pPr>
    </w:p>
    <w:p w:rsidR="002B3C8C" w:rsidRPr="002B3C8C" w:rsidRDefault="002B3C8C" w:rsidP="002B3C8C">
      <w:pPr>
        <w:widowControl w:val="0"/>
        <w:autoSpaceDE w:val="0"/>
        <w:autoSpaceDN w:val="0"/>
        <w:adjustRightInd w:val="0"/>
        <w:rPr>
          <w:rFonts w:ascii="Calibri" w:hAnsi="Calibri" w:cs="Calibri"/>
          <w:color w:val="000000"/>
        </w:rPr>
      </w:pPr>
    </w:p>
    <w:p w:rsidR="002B3C8C" w:rsidRPr="002B3C8C" w:rsidRDefault="002B3C8C" w:rsidP="002B3C8C">
      <w:pPr>
        <w:widowControl w:val="0"/>
        <w:autoSpaceDE w:val="0"/>
        <w:autoSpaceDN w:val="0"/>
        <w:adjustRightInd w:val="0"/>
        <w:rPr>
          <w:rFonts w:ascii="Calibri" w:hAnsi="Calibri" w:cs="Calibri"/>
          <w:b/>
          <w:color w:val="000000"/>
          <w:sz w:val="22"/>
          <w:szCs w:val="22"/>
        </w:rPr>
      </w:pPr>
      <w:r w:rsidRPr="002B3C8C">
        <w:rPr>
          <w:rFonts w:ascii="Calibri" w:hAnsi="Calibri" w:cs="Calibri"/>
          <w:b/>
          <w:color w:val="000000"/>
          <w:sz w:val="22"/>
          <w:szCs w:val="22"/>
        </w:rPr>
        <w:t>3. Explain how this would improve the farmer’s profits?</w:t>
      </w:r>
    </w:p>
    <w:p w:rsidR="002B3C8C" w:rsidRDefault="002B3C8C" w:rsidP="002B3C8C">
      <w:bookmarkStart w:id="0" w:name="_GoBack"/>
      <w:bookmarkEnd w:id="0"/>
    </w:p>
    <w:sectPr w:rsidR="002B3C8C" w:rsidSect="00455EE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altName w:val="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3000AEF" w:usb1="5000A1FF" w:usb2="00000000" w:usb3="00000000" w:csb0="000001BF" w:csb1="00000000"/>
  </w:font>
  <w:font w:name="Candara">
    <w:altName w:val="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07B"/>
    <w:multiLevelType w:val="hybridMultilevel"/>
    <w:tmpl w:val="98767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925505"/>
    <w:multiLevelType w:val="multilevel"/>
    <w:tmpl w:val="C098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744B8A"/>
    <w:multiLevelType w:val="multilevel"/>
    <w:tmpl w:val="8436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F62286"/>
    <w:multiLevelType w:val="multilevel"/>
    <w:tmpl w:val="384E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073589"/>
    <w:multiLevelType w:val="multilevel"/>
    <w:tmpl w:val="153E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E6F"/>
    <w:rsid w:val="002B3C8C"/>
    <w:rsid w:val="003B4E6F"/>
    <w:rsid w:val="00455EEC"/>
    <w:rsid w:val="00876F17"/>
    <w:rsid w:val="00E62A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BEAD6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2A1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E62A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A1B"/>
    <w:rPr>
      <w:rFonts w:ascii="Times" w:hAnsi="Times"/>
      <w:b/>
      <w:bCs/>
      <w:kern w:val="36"/>
      <w:sz w:val="48"/>
      <w:szCs w:val="48"/>
    </w:rPr>
  </w:style>
  <w:style w:type="paragraph" w:styleId="NormalWeb">
    <w:name w:val="Normal (Web)"/>
    <w:basedOn w:val="Normal"/>
    <w:uiPriority w:val="99"/>
    <w:semiHidden/>
    <w:unhideWhenUsed/>
    <w:rsid w:val="00E62A1B"/>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semiHidden/>
    <w:rsid w:val="00E62A1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76F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F17"/>
    <w:rPr>
      <w:rFonts w:ascii="Lucida Grande" w:hAnsi="Lucida Grande" w:cs="Lucida Grande"/>
      <w:sz w:val="18"/>
      <w:szCs w:val="18"/>
    </w:rPr>
  </w:style>
  <w:style w:type="paragraph" w:customStyle="1" w:styleId="Default">
    <w:name w:val="Default"/>
    <w:rsid w:val="00876F17"/>
    <w:pPr>
      <w:widowControl w:val="0"/>
      <w:autoSpaceDE w:val="0"/>
      <w:autoSpaceDN w:val="0"/>
      <w:adjustRightInd w:val="0"/>
    </w:pPr>
    <w:rPr>
      <w:rFonts w:ascii="Candara" w:hAnsi="Candara" w:cs="Candara"/>
      <w:color w:val="000000"/>
    </w:rPr>
  </w:style>
  <w:style w:type="paragraph" w:styleId="ListParagraph">
    <w:name w:val="List Paragraph"/>
    <w:basedOn w:val="Normal"/>
    <w:uiPriority w:val="34"/>
    <w:qFormat/>
    <w:rsid w:val="002B3C8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2A1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E62A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A1B"/>
    <w:rPr>
      <w:rFonts w:ascii="Times" w:hAnsi="Times"/>
      <w:b/>
      <w:bCs/>
      <w:kern w:val="36"/>
      <w:sz w:val="48"/>
      <w:szCs w:val="48"/>
    </w:rPr>
  </w:style>
  <w:style w:type="paragraph" w:styleId="NormalWeb">
    <w:name w:val="Normal (Web)"/>
    <w:basedOn w:val="Normal"/>
    <w:uiPriority w:val="99"/>
    <w:semiHidden/>
    <w:unhideWhenUsed/>
    <w:rsid w:val="00E62A1B"/>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semiHidden/>
    <w:rsid w:val="00E62A1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76F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F17"/>
    <w:rPr>
      <w:rFonts w:ascii="Lucida Grande" w:hAnsi="Lucida Grande" w:cs="Lucida Grande"/>
      <w:sz w:val="18"/>
      <w:szCs w:val="18"/>
    </w:rPr>
  </w:style>
  <w:style w:type="paragraph" w:customStyle="1" w:styleId="Default">
    <w:name w:val="Default"/>
    <w:rsid w:val="00876F17"/>
    <w:pPr>
      <w:widowControl w:val="0"/>
      <w:autoSpaceDE w:val="0"/>
      <w:autoSpaceDN w:val="0"/>
      <w:adjustRightInd w:val="0"/>
    </w:pPr>
    <w:rPr>
      <w:rFonts w:ascii="Candara" w:hAnsi="Candara" w:cs="Candara"/>
      <w:color w:val="000000"/>
    </w:rPr>
  </w:style>
  <w:style w:type="paragraph" w:styleId="ListParagraph">
    <w:name w:val="List Paragraph"/>
    <w:basedOn w:val="Normal"/>
    <w:uiPriority w:val="34"/>
    <w:qFormat/>
    <w:rsid w:val="002B3C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114452">
      <w:bodyDiv w:val="1"/>
      <w:marLeft w:val="0"/>
      <w:marRight w:val="0"/>
      <w:marTop w:val="0"/>
      <w:marBottom w:val="0"/>
      <w:divBdr>
        <w:top w:val="none" w:sz="0" w:space="0" w:color="auto"/>
        <w:left w:val="none" w:sz="0" w:space="0" w:color="auto"/>
        <w:bottom w:val="none" w:sz="0" w:space="0" w:color="auto"/>
        <w:right w:val="none" w:sz="0" w:space="0" w:color="auto"/>
      </w:divBdr>
    </w:div>
    <w:div w:id="18273610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597</Words>
  <Characters>3385</Characters>
  <Application>Microsoft Macintosh Word</Application>
  <DocSecurity>0</DocSecurity>
  <Lines>178</Lines>
  <Paragraphs>94</Paragraphs>
  <ScaleCrop>false</ScaleCrop>
  <Company/>
  <LinksUpToDate>false</LinksUpToDate>
  <CharactersWithSpaces>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2014-08-03T21:23:00Z</dcterms:created>
  <dcterms:modified xsi:type="dcterms:W3CDTF">2014-08-04T09:21:00Z</dcterms:modified>
</cp:coreProperties>
</file>